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XX单位202X年度工作总结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202X年工作成效显著。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一、工作开展情况。理论学习扎实，业务成效显著。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二、存在问题。理论学习深度不够，创新能力不足。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三、下一步打算。强化理论武装，推进工作创新。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