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行政复议决定书模板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【标题】行政复议决定书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【文号】××××复决字〔××××〕××号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【申请人】×××（姓名），××××年××月××日出生，××族，住址：××××，身份证号码：××××，联系电话：××××。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【被申请人】××××（名称），地址：××××，法定代表人：×××，职务：××××。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【第三人】××××（名称/姓名），地址：××××。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申请人×××不服被申请人××××作出的《××××》（××××〔××××〕××号）行政决定，于××××年××月××日向本机关申请行政复议。本机关依法受理后，对案件进行了审理。现已审理终结。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一、申请人请求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申请人请求：××××。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二、被申请人答复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被申请人答复称：××××。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三、第三人陈述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第三人陈述称：××××。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四、案件事实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经审理查明：××××（具体事实）。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五、复议机关认为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（一）关于事实认定。××××（具体意见）。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（二）关于法律适用。××××（具体意见）。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（三）关于程序合法性。××××（具体意见）。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六、复议决定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根据《中华人民共和国行政复议法》第××条规定，本机关决定如下：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（一）维持被申请人××××作出的《××××》（××××〔××××〕××号）行政决定。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（二）撤销被申请人××××作出的《××××》（××××〔××××〕××号）行政决定。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（三）责令被申请人××××在××××日内重新作出行政决定。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（四）责令被申请人××××赔偿申请人××××损失。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七、权利救济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如不服本决定，可以自收到本决定之日起15日内，向××××人民法院提起行政诉讼。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《××××相关证据材料》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【复议机关】××××（公章）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【决定日期】××××年××月××日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