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rPr>
          <w:rFonts w:ascii="方正小标宋简体" w:hAnsi="方正小标宋简体" w:eastAsia="方正小标宋简体"/>
          <w:b/>
          <w:color w:val="000000"/>
          <w:sz w:val="44"/>
        </w:rPr>
        <w:t>XX市人民政府关于2023年全市经济社会发展情况的报告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市人民代表大会：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现将2023年全市经济社会发展情况报告如下，请予审议。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一、2023年经济社会发展主要成就。2023年，面对复杂严峻的国内外形势和艰巨繁重的改革发展稳定任务，全市上下坚持以习近平新时代中国特色社会主义思想为指导，深入贯彻落实党的二十大精神和习近平总书记对XX工作的重要指示批示精神，按照市委决策部署，统筹推进稳增长、促改革、调结构、惠民生、防风险各项工作，经济社会发展取得显著成效。经济运行稳中有进。全市地区生产总值完成XX亿元，同比增长X.X%，增速高于全国、全省平均水平。其中，第一产业增加值XX亿元，增长X.X%；第二产业增加值XX亿元，增长X.X%；第三产业增加值XX亿元，增长X.X%。固定资产投资增长X.X%，社会消费品零售总额增长X.X%，进出口总额增长X.X%。产业结构持续优化。工业经济提质增效，规模以上工业增加值增长X.X%，战略性新兴产业增加值占规上工业比重达到XX%。现代服务业加快发展，服务业增加值占GDP比重达到XX%。农业现代化水平不断提高，粮食总产量达到XX万吨，特色农业规模持续扩大。改革开放深入推进。放管服改革持续深化，营商环境不断优化，市场主体总量突破XX万户。对外开放水平提升，成功举办XX国际博览会等重大活动，实际利用外资增长X.X%。民生福祉不断增进。全市城镇新增就业XX万人，城镇登记失业率控制在X.X%以内。城乡居民人均可支配收入分别增长X.X%和X.X%。教育、医疗、文化等社会事业全面发展，社会保障体系不断完善。生态环境明显改善。空气质量优良天数比例达到XX%，PM2.5浓度同比下降X.X%。水环境质量持续改善，主要河流断面水质达标率达到XX%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二、存在的困难和问题。在肯定成绩的同时，我们也清醒地认识到，我市经济社会发展还面临一些困难和问题：经济总量不大，产业结构不够优化，创新能力不足；城乡区域发展不平衡，乡村振兴任务艰巨；民生领域还有不少短板，公共服务供给不足；生态环境保护压力较大，节能减排任务繁重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三、2024年工作安排。2024年是贯彻落实党的二十大精神的关键之年，做好今年工作意义重大。我们将坚持以习近平新时代中国特色社会主义思想为指导，全面贯彻党的二十大精神，按照市委决策部署，坚持稳中求进工作总基调，完整、准确、全面贯彻新发展理念，加快构建新发展格局，着力推动高质量发展，努力实现经济社会发展预期目标。坚持稳增长，推动经济高质量发展。坚持创新驱动，加快产业转型升级。坚持改革开放，增强发展动力活力。坚持城乡融合，推进乡村振兴战略。坚持生态优先，加强生态文明建设。坚持民生为本，增进人民福祉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XX市人民政府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XXXX年XX月XX日</w:t>
      </w:r>
    </w:p>
    <w:p/>
    <w:p>
      <w:pPr>
        <w:jc w:val="right"/>
      </w:pPr>
      <w:r>
        <w:t>XX市人民政府</w:t>
      </w:r>
    </w:p>
    <w:p>
      <w:pPr>
        <w:jc w:val="right"/>
      </w:pPr>
      <w:r>
        <w:t>XXXX年XX月XX日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