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保洁行业工作总结模板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促进服务业发展的方针政策，积极推动保洁行业规范健康发展，在行业监管、服务质量提升、标准建设、人才培养等方面取得了显著成效。全年新增保洁服务企业三百家，保洁从业人员达到一百万人，服务面积达到五亿平方米，为改善人居环境、促进服务业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保洁服务企业监管。开展了保洁行业专项整治行动，重点整治无证经营、服务不到位、收费不规范等问题。建立了保洁服务企业信用档案，实施了信用分级分类监管。规范了保洁服务行为，保护了客户合法权益。全年共检查保洁服务企业一千家，整改问题企业一百五十家，查处违法违规案件八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进保洁服务标准化建设，提高服务质量。制定了保洁服务标准，规范了服务行为。开展了保洁服务质量提升行动，引导企业提高服务质量。建立了保洁服务质量评价体系，实施了服务质量监测。全年保洁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标准建设方面，我们加强保洁行业标准化工作，完善标准体系。制定了保洁服务规范、保洁质量标准、保洁设备配置标准等系列标准，为行业发展提供了规范指引。开展了标准宣贯培训，提高了行业标准化意识。推动了标准实施，促进了保洁服务规范化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稳步扩大。我们积极推动保洁行业发展，行业规模持续扩大。全年新增保洁服务企业三百家，企业总数达到五千家。保洁从业人员达到一百万人，较上年增长百分之十。服务面积达到五亿平方米，服务覆盖面持续扩大。行业总产值突破三百亿元，同比增长百分之十二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积极推进保洁服务标准化建设，提高服务质量。制定了保洁服务标准，规范了服务行为。开展了保洁服务质量提升行动，引导企业提高服务质量。建立了保洁服务质量评价体系，实施了服务质量监测。全年保洁服务满意度达到百分之八十五，服务投诉量下降百分之二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标准建设成效显著。我们加强保洁行业标准化工作，完善标准体系。制定了保洁服务规范、保洁质量标准、保洁设备配置标准等系列标准，为行业发展提供了规范指引。开展了标准宣贯培训，培训人员达五千人次。推动了标准实施，促进了保洁服务规范化发展。行业标准覆盖率达到百分之七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培养成效显著。我们高度重视保洁人才培养工作，加强人才队伍建设。组织开展了保洁技能培训，培训人员达五万人次。建立了保洁人员资质认证体系，规范了从业资格管理。举办了保洁技能大赛，选拔了一批优秀技能人才。全年新增持证保洁员二万名，从业人员持证率达到百分之六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技术装备水平提升。我们积极推进保洁技术装备升级，提升保洁效率和质量。推广了机械化保洁设备，提高了保洁效率。引进了环保清洁产品，提升了保洁质量。开发了保洁管理信息系统，实现了保洁服务信息化管理。机械化保洁设备覆盖率达到百分之五十，技术装备水平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企业经营不规范，服务质量参差不齐。二是标准化程度不高，服务标准执行不够严格。三是从业人员素质不一，专业水平有待提高。四是技术装备水平偏低，机械化程度需要提升。五是行业自律机制不够完善，诚信建设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保洁行业规范健康发展，为社会提供更加优质的保洁服务。一是加强行业监管，规范市场秩序。二是提升服务质量，满足客户需求。三是完善标准体系，推动标准化发展。四是加强人才培养，提高队伍素质。五是推进技术装备升级，提升保洁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